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BA" w:rsidRPr="00235E3A" w:rsidRDefault="00235E3A">
      <w:pPr>
        <w:rPr>
          <w:shd w:val="clear" w:color="auto" w:fill="FFFFFF"/>
        </w:rPr>
      </w:pPr>
      <w:r w:rsidRPr="00235E3A">
        <w:rPr>
          <w:shd w:val="clear" w:color="auto" w:fill="FFFFFF"/>
        </w:rPr>
        <w:t>Грызуны могут заразить человека опасной инфекцией. Мышиная лихорадка – как раз такой пример, который на начальных стадиях трудно определить даже специалисту. У больного появляются острые признаки ОРЗ, такие как повышенная температура, ухудшение состояния почек, интоксикация организма и внутрисосудистые свертывания в виде сгустков, блокирующих нормальную регуляцию всех систем.</w:t>
      </w:r>
      <w:r w:rsidRPr="00235E3A">
        <w:rPr>
          <w:shd w:val="clear" w:color="auto" w:fill="FFFFFF"/>
        </w:rPr>
        <w:br/>
      </w:r>
      <w:r w:rsidRPr="00235E3A">
        <w:rPr>
          <w:shd w:val="clear" w:color="auto" w:fill="FFFFFF"/>
        </w:rPr>
        <w:br/>
        <w:t>Как уберечься от вируса, рассказывает врач-инфекционист Республиканской клинической инфекционной больницы Наталья Ижболдина.</w:t>
      </w:r>
    </w:p>
    <w:p w:rsidR="00235E3A" w:rsidRDefault="00235E3A">
      <w:pPr>
        <w:rPr>
          <w:lang w:val="en-US"/>
        </w:rPr>
      </w:pPr>
    </w:p>
    <w:p w:rsidR="00235E3A" w:rsidRDefault="00235E3A">
      <w:pPr>
        <w:rPr>
          <w:lang w:val="en-US"/>
        </w:rPr>
      </w:pPr>
    </w:p>
    <w:p w:rsidR="00235E3A" w:rsidRPr="00235E3A" w:rsidRDefault="00235E3A">
      <w:pPr>
        <w:rPr>
          <w:lang w:val="en-US"/>
        </w:rPr>
      </w:pPr>
      <w:r w:rsidRPr="00235E3A">
        <w:rPr>
          <w:lang w:val="en-US"/>
        </w:rPr>
        <w:t>https://cloud.mail.ru/stock/61QDpDaQBqAPspRNNyq9h</w:t>
      </w:r>
      <w:bookmarkStart w:id="0" w:name="_GoBack"/>
      <w:bookmarkEnd w:id="0"/>
      <w:r w:rsidRPr="00235E3A">
        <w:rPr>
          <w:lang w:val="en-US"/>
        </w:rPr>
        <w:t>7Kr</w:t>
      </w:r>
    </w:p>
    <w:sectPr w:rsidR="00235E3A" w:rsidRPr="0023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76"/>
    <w:rsid w:val="00235E3A"/>
    <w:rsid w:val="004274BA"/>
    <w:rsid w:val="0045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И. Семёнов</dc:creator>
  <cp:keywords/>
  <dc:description/>
  <cp:lastModifiedBy>Алексей И. Семёнов</cp:lastModifiedBy>
  <cp:revision>3</cp:revision>
  <dcterms:created xsi:type="dcterms:W3CDTF">2023-09-06T04:34:00Z</dcterms:created>
  <dcterms:modified xsi:type="dcterms:W3CDTF">2023-09-06T04:35:00Z</dcterms:modified>
</cp:coreProperties>
</file>